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right="0"/>
        <w:jc w:val="left"/>
      </w:pPr>
      <w:r>
        <w:t>编号</w:t>
      </w: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pStyle w:val="2"/>
        <w:spacing w:line="848" w:lineRule="exact"/>
        <w:ind w:right="0"/>
        <w:jc w:val="left"/>
      </w:pPr>
      <w:r>
        <w:t>泰安市基本医疗保险</w:t>
      </w:r>
    </w:p>
    <w:p>
      <w:pPr>
        <w:spacing w:before="24"/>
        <w:ind w:left="1953" w:right="0" w:firstLine="0"/>
        <w:jc w:val="left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ascii="方正小标宋简体" w:hAnsi="方正小标宋简体" w:eastAsia="方正小标宋简体" w:cs="方正小标宋简体"/>
          <w:sz w:val="56"/>
          <w:szCs w:val="56"/>
        </w:rPr>
        <w:t>协议零售药店申请表</w:t>
      </w: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before="13" w:line="240" w:lineRule="auto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pStyle w:val="4"/>
        <w:spacing w:line="343" w:lineRule="auto"/>
        <w:ind w:left="1707" w:right="3097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申请单位（章）：</w:t>
      </w:r>
      <w:r>
        <w:rPr>
          <w:rFonts w:ascii="黑体" w:hAnsi="黑体" w:eastAsia="黑体" w:cs="黑体"/>
          <w:spacing w:val="-1"/>
          <w:w w:val="100"/>
        </w:rPr>
        <w:t xml:space="preserve"> </w:t>
      </w:r>
      <w:r>
        <w:rPr>
          <w:rFonts w:ascii="黑体" w:hAnsi="黑体" w:eastAsia="黑体" w:cs="黑体"/>
        </w:rPr>
        <w:t>申请日期：</w:t>
      </w:r>
    </w:p>
    <w:p>
      <w:pPr>
        <w:spacing w:after="0" w:line="343" w:lineRule="auto"/>
        <w:jc w:val="left"/>
        <w:rPr>
          <w:rFonts w:ascii="黑体" w:hAnsi="黑体" w:eastAsia="黑体" w:cs="黑体"/>
        </w:rPr>
        <w:sectPr>
          <w:pgSz w:w="11910" w:h="16840"/>
          <w:pgMar w:top="1600" w:right="1480" w:bottom="1220" w:left="1480" w:header="0" w:footer="1022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5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730"/>
        <w:gridCol w:w="1920"/>
        <w:gridCol w:w="1951"/>
        <w:gridCol w:w="2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58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零售药店名称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82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7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营业执照号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37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7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所有制形式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49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49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34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药品经营许可证号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25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营业场所面积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3" w:line="240" w:lineRule="auto"/>
              <w:ind w:left="1560"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4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开户银行及账号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5" w:line="240" w:lineRule="auto"/>
              <w:ind w:left="372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人员构成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9" w:line="240" w:lineRule="auto"/>
              <w:ind w:left="14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药学技术人员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9" w:line="240" w:lineRule="auto"/>
              <w:ind w:left="64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名，其中高级职称人，中级职称人，初级职称人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营业人员数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9"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其他人员数</w:t>
            </w:r>
          </w:p>
        </w:tc>
        <w:tc>
          <w:tcPr>
            <w:tcW w:w="6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 w:line="240" w:lineRule="auto"/>
              <w:ind w:left="86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上年度营业收入</w:t>
            </w:r>
          </w:p>
        </w:tc>
        <w:tc>
          <w:tcPr>
            <w:tcW w:w="8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exac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5" w:line="240" w:lineRule="auto"/>
              <w:ind w:left="86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pStyle w:val="7"/>
              <w:spacing w:before="155" w:line="240" w:lineRule="auto"/>
              <w:ind w:left="86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请</w:t>
            </w:r>
          </w:p>
          <w:p>
            <w:pPr>
              <w:pStyle w:val="7"/>
              <w:spacing w:before="155" w:line="240" w:lineRule="auto"/>
              <w:ind w:left="86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pStyle w:val="7"/>
              <w:spacing w:before="155" w:line="240" w:lineRule="auto"/>
              <w:ind w:left="86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容</w:t>
            </w:r>
          </w:p>
        </w:tc>
        <w:tc>
          <w:tcPr>
            <w:tcW w:w="806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02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法定代表人签名（章）：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8064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438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申请单位印章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80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023"/>
                <w:tab w:val="left" w:pos="5623"/>
              </w:tabs>
              <w:spacing w:before="106" w:line="240" w:lineRule="auto"/>
              <w:ind w:left="44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9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医保</w:t>
            </w:r>
          </w:p>
        </w:tc>
        <w:tc>
          <w:tcPr>
            <w:tcW w:w="80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50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经办机构印章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8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56" w:line="240" w:lineRule="auto"/>
              <w:ind w:left="19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经办</w:t>
            </w:r>
          </w:p>
        </w:tc>
        <w:tc>
          <w:tcPr>
            <w:tcW w:w="806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8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56" w:line="240" w:lineRule="auto"/>
              <w:ind w:left="19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机构</w:t>
            </w:r>
          </w:p>
        </w:tc>
        <w:tc>
          <w:tcPr>
            <w:tcW w:w="806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8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55" w:line="240" w:lineRule="auto"/>
              <w:ind w:left="19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审查</w:t>
            </w:r>
          </w:p>
        </w:tc>
        <w:tc>
          <w:tcPr>
            <w:tcW w:w="8064" w:type="dxa"/>
            <w:gridSpan w:val="4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" w:line="240" w:lineRule="auto"/>
              <w:ind w:left="19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0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623"/>
                <w:tab w:val="left" w:pos="6223"/>
              </w:tabs>
              <w:spacing w:before="190" w:line="240" w:lineRule="auto"/>
              <w:ind w:left="50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4"/>
          <w:szCs w:val="24"/>
        </w:rPr>
        <w:sectPr>
          <w:footerReference r:id="rId3" w:type="default"/>
          <w:footerReference r:id="rId4" w:type="even"/>
          <w:pgSz w:w="11910" w:h="16840"/>
          <w:pgMar w:top="1600" w:right="1360" w:bottom="1220" w:left="1360" w:header="0" w:footer="1022" w:gutter="0"/>
          <w:pgNumType w:start="20"/>
        </w:sectPr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49"/>
          <w:szCs w:val="49"/>
        </w:rPr>
      </w:pPr>
    </w:p>
    <w:p>
      <w:pPr>
        <w:pStyle w:val="3"/>
        <w:spacing w:line="240" w:lineRule="auto"/>
        <w:ind w:right="0"/>
        <w:jc w:val="left"/>
      </w:pPr>
      <w:r>
        <w:t>在售药品统计表</w:t>
      </w:r>
    </w:p>
    <w:p>
      <w:pPr>
        <w:tabs>
          <w:tab w:val="left" w:pos="4769"/>
        </w:tabs>
        <w:spacing w:before="145"/>
        <w:ind w:left="227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w w:val="95"/>
          <w:sz w:val="28"/>
          <w:szCs w:val="28"/>
        </w:rPr>
        <w:t>填报单位（章）：</w:t>
      </w:r>
      <w:r>
        <w:rPr>
          <w:rFonts w:ascii="宋体" w:hAnsi="宋体" w:eastAsia="宋体" w:cs="宋体"/>
          <w:w w:val="95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>填报日期：</w:t>
      </w:r>
    </w:p>
    <w:p>
      <w:pPr>
        <w:spacing w:before="2" w:line="240" w:lineRule="auto"/>
        <w:rPr>
          <w:rFonts w:ascii="宋体" w:hAnsi="宋体" w:eastAsia="宋体" w:cs="宋体"/>
          <w:sz w:val="6"/>
          <w:szCs w:val="6"/>
        </w:rPr>
      </w:pPr>
    </w:p>
    <w:tbl>
      <w:tblPr>
        <w:tblStyle w:val="5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621"/>
        <w:gridCol w:w="1176"/>
        <w:gridCol w:w="3434"/>
        <w:gridCol w:w="1183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left="17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left="32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药品类别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药品名称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生产厂家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left="346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剂型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8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剂量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4" w:line="240" w:lineRule="auto"/>
        <w:rPr>
          <w:rFonts w:ascii="宋体" w:hAnsi="宋体" w:eastAsia="宋体" w:cs="宋体"/>
          <w:sz w:val="13"/>
          <w:szCs w:val="13"/>
        </w:rPr>
      </w:pPr>
    </w:p>
    <w:p>
      <w:pPr>
        <w:spacing w:before="26"/>
        <w:ind w:left="227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注：药品类别是指西药、中成药、饮片</w:t>
      </w:r>
    </w:p>
    <w:p>
      <w:pPr>
        <w:spacing w:after="0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600" w:right="1360" w:bottom="1220" w:left="1360" w:header="0" w:footer="1022" w:gutter="0"/>
        </w:sectPr>
      </w:pPr>
    </w:p>
    <w:p>
      <w:pPr>
        <w:pStyle w:val="3"/>
        <w:spacing w:line="240" w:lineRule="auto"/>
        <w:ind w:left="0" w:leftChars="0" w:right="0" w:firstLine="0" w:firstLineChars="0"/>
        <w:jc w:val="center"/>
      </w:pPr>
      <w:r>
        <w:t>药学技术人员信息登记表</w:t>
      </w:r>
    </w:p>
    <w:p>
      <w:pPr>
        <w:tabs>
          <w:tab w:val="left" w:pos="6649"/>
        </w:tabs>
        <w:spacing w:before="145"/>
        <w:ind w:left="227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w w:val="95"/>
          <w:sz w:val="28"/>
          <w:szCs w:val="28"/>
        </w:rPr>
        <w:t>填报单位（章）</w:t>
      </w:r>
      <w:r>
        <w:rPr>
          <w:rFonts w:ascii="宋体" w:hAnsi="宋体" w:eastAsia="宋体" w:cs="宋体"/>
          <w:w w:val="95"/>
          <w:sz w:val="28"/>
          <w:szCs w:val="28"/>
        </w:rPr>
        <w:tab/>
      </w:r>
      <w:r>
        <w:rPr>
          <w:rFonts w:ascii="宋体" w:hAnsi="宋体" w:eastAsia="宋体" w:cs="宋体"/>
          <w:sz w:val="24"/>
          <w:szCs w:val="24"/>
        </w:rPr>
        <w:t>填报日期：</w:t>
      </w:r>
    </w:p>
    <w:p>
      <w:pPr>
        <w:tabs>
          <w:tab w:val="left" w:pos="6649"/>
        </w:tabs>
        <w:spacing w:before="145"/>
        <w:ind w:left="227" w:right="0" w:firstLine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before="2" w:line="240" w:lineRule="auto"/>
        <w:rPr>
          <w:rFonts w:ascii="宋体" w:hAnsi="宋体" w:eastAsia="宋体" w:cs="宋体"/>
          <w:sz w:val="6"/>
          <w:szCs w:val="6"/>
        </w:rPr>
      </w:pPr>
    </w:p>
    <w:tbl>
      <w:tblPr>
        <w:tblStyle w:val="5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984"/>
        <w:gridCol w:w="574"/>
        <w:gridCol w:w="1316"/>
        <w:gridCol w:w="1890"/>
        <w:gridCol w:w="2022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3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24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4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17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219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执业证书编号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110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执业证书发证机关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 w:line="240" w:lineRule="auto"/>
              <w:ind w:left="127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专业技术职称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tabs>
          <w:tab w:val="left" w:pos="3201"/>
        </w:tabs>
        <w:bidi w:val="0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11DB1"/>
    <w:rsid w:val="338D29A0"/>
    <w:rsid w:val="53593AED"/>
    <w:rsid w:val="754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953"/>
      <w:outlineLvl w:val="1"/>
    </w:pPr>
    <w:rPr>
      <w:rFonts w:ascii="方正小标宋简体" w:hAnsi="方正小标宋简体" w:eastAsia="方正小标宋简体"/>
      <w:sz w:val="56"/>
      <w:szCs w:val="56"/>
    </w:rPr>
  </w:style>
  <w:style w:type="paragraph" w:styleId="3">
    <w:name w:val="heading 2"/>
    <w:basedOn w:val="1"/>
    <w:next w:val="1"/>
    <w:qFormat/>
    <w:uiPriority w:val="1"/>
    <w:pPr>
      <w:ind w:left="3052"/>
      <w:outlineLvl w:val="2"/>
    </w:pPr>
    <w:rPr>
      <w:rFonts w:ascii="方正小标宋简体" w:hAnsi="方正小标宋简体" w:eastAsia="方正小标宋简体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7"/>
    </w:pPr>
    <w:rPr>
      <w:rFonts w:ascii="仿宋_GB2312" w:hAnsi="仿宋_GB2312" w:eastAsia="仿宋_GB2312"/>
      <w:sz w:val="32"/>
      <w:szCs w:val="32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2020-09-24T01:47:26Z</dcterms:created>
  <dc:creator>Administrator.SKY-20170802KSJ</dc:creator>
  <cp:lastModifiedBy>月将影月徘徊</cp:lastModifiedBy>
  <dcterms:modified xsi:type="dcterms:W3CDTF">2020-09-24T01:53:02Z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